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E" w:rsidRPr="00F739D6" w:rsidRDefault="001B5A4E" w:rsidP="001B5A4E">
      <w:pPr>
        <w:pStyle w:val="1"/>
        <w:rPr>
          <w:sz w:val="32"/>
          <w:szCs w:val="32"/>
        </w:rPr>
      </w:pPr>
      <w:r w:rsidRPr="00F739D6">
        <w:rPr>
          <w:sz w:val="32"/>
          <w:szCs w:val="32"/>
        </w:rPr>
        <w:t xml:space="preserve">Собрание Представителей                  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  сельского поселения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         Береговой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муниципального района                                                                                                                                                                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          </w:t>
      </w:r>
      <w:proofErr w:type="spellStart"/>
      <w:r w:rsidRPr="00F739D6">
        <w:rPr>
          <w:b/>
          <w:bCs/>
          <w:sz w:val="32"/>
          <w:szCs w:val="32"/>
        </w:rPr>
        <w:t>Шигонский</w:t>
      </w:r>
      <w:proofErr w:type="spellEnd"/>
      <w:r w:rsidRPr="00F739D6">
        <w:rPr>
          <w:b/>
          <w:bCs/>
          <w:sz w:val="32"/>
          <w:szCs w:val="32"/>
        </w:rPr>
        <w:t xml:space="preserve">                                                                                                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    Самарской области</w:t>
      </w:r>
    </w:p>
    <w:p w:rsidR="001B5A4E" w:rsidRPr="00F739D6" w:rsidRDefault="001B5A4E" w:rsidP="001B5A4E">
      <w:pPr>
        <w:rPr>
          <w:b/>
          <w:bCs/>
          <w:sz w:val="32"/>
          <w:szCs w:val="32"/>
        </w:rPr>
      </w:pPr>
      <w:r w:rsidRPr="00F739D6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четвертого</w:t>
      </w:r>
      <w:r w:rsidRPr="00F739D6">
        <w:rPr>
          <w:b/>
          <w:bCs/>
          <w:sz w:val="32"/>
          <w:szCs w:val="32"/>
        </w:rPr>
        <w:t xml:space="preserve"> созыва                                                                         </w:t>
      </w:r>
    </w:p>
    <w:p w:rsidR="001B5A4E" w:rsidRDefault="001B5A4E" w:rsidP="001B5A4E">
      <w:pPr>
        <w:pStyle w:val="6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1B5A4E" w:rsidRDefault="001B5A4E" w:rsidP="001B5A4E">
      <w:pPr>
        <w:pStyle w:val="a3"/>
        <w:numPr>
          <w:ilvl w:val="0"/>
          <w:numId w:val="1"/>
        </w:numPr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</w:t>
      </w:r>
      <w:r w:rsidRPr="00AB32FA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1B5A4E" w:rsidRPr="00AB32FA" w:rsidRDefault="001B5A4E" w:rsidP="001B5A4E">
      <w:pPr>
        <w:pStyle w:val="a3"/>
        <w:numPr>
          <w:ilvl w:val="0"/>
          <w:numId w:val="1"/>
        </w:numPr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1B5A4E" w:rsidRPr="00AB32FA" w:rsidRDefault="001B5A4E" w:rsidP="001B5A4E">
      <w:pPr>
        <w:pStyle w:val="a3"/>
        <w:numPr>
          <w:ilvl w:val="0"/>
          <w:numId w:val="1"/>
        </w:numPr>
        <w:outlineLvl w:val="0"/>
        <w:rPr>
          <w:rFonts w:eastAsia="Times New Roman"/>
          <w:sz w:val="28"/>
          <w:szCs w:val="28"/>
          <w:lang w:eastAsia="ru-RU"/>
        </w:rPr>
      </w:pPr>
      <w:r w:rsidRPr="001B5A4E">
        <w:rPr>
          <w:rFonts w:eastAsia="Times New Roman"/>
          <w:lang w:eastAsia="ru-RU"/>
        </w:rPr>
        <w:t xml:space="preserve">от «____»___________2020 г. № _____   </w:t>
      </w:r>
      <w:r>
        <w:rPr>
          <w:rFonts w:eastAsia="Times New Roman"/>
          <w:sz w:val="28"/>
          <w:szCs w:val="28"/>
          <w:lang w:eastAsia="ru-RU"/>
        </w:rPr>
        <w:t xml:space="preserve">                         ПРОЕКТ</w:t>
      </w:r>
    </w:p>
    <w:p w:rsidR="00BF1060" w:rsidRDefault="00BF1060"/>
    <w:p w:rsidR="001B5A4E" w:rsidRPr="001B5A4E" w:rsidRDefault="001B5A4E" w:rsidP="001F2EA8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ОБ УТВЕРЖДЕНИИ ПОРЯДКА ПРЕДОСТАВЛЕНИЯ</w:t>
      </w:r>
      <w:r w:rsidR="001F2EA8">
        <w:rPr>
          <w:rFonts w:ascii="Times New Roman" w:hAnsi="Times New Roman" w:cs="Times New Roman"/>
          <w:sz w:val="26"/>
          <w:szCs w:val="26"/>
        </w:rPr>
        <w:t xml:space="preserve">  </w:t>
      </w:r>
      <w:r w:rsidRPr="001B5A4E">
        <w:rPr>
          <w:rFonts w:ascii="Times New Roman" w:hAnsi="Times New Roman" w:cs="Times New Roman"/>
          <w:sz w:val="26"/>
          <w:szCs w:val="26"/>
        </w:rPr>
        <w:t>МУНИЦИПАЛЬНЫХ ГАРАНТИЙ ПО ИНВЕСТИЦИОННЫМ ПРОЕКТАМ В СЕЛЬСКОМ ПОСЕЛЕНИИ БЕРЕГОВОЙ МУНИЦИПАЛЬНОГО РАЙОНА ШИГОНСКИЙ САМАРСКОЙ ОБЛАСТИ</w:t>
      </w:r>
    </w:p>
    <w:p w:rsidR="001B5A4E" w:rsidRPr="001B5A4E" w:rsidRDefault="001B5A4E" w:rsidP="001F2E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A4E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прокурора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требований законодательства о защите прав субъектов предпринимательской деятельности, законодательства о защите и поощрении капиталовложений от 29.06.2020 № 07 - 03 – 444 - 2020, в соответствии с </w:t>
      </w:r>
      <w:hyperlink r:id="rId5" w:history="1">
        <w:r w:rsidRPr="001B5A4E">
          <w:rPr>
            <w:rFonts w:ascii="Times New Roman" w:hAnsi="Times New Roman" w:cs="Times New Roman"/>
            <w:sz w:val="26"/>
            <w:szCs w:val="26"/>
          </w:rPr>
          <w:t>частью 2 статьи 19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Федерального закона от 25.02.1999 N 39-ФЗ «Об инвестиционной деятельности в Российской Федерации, осуществляемой в форме капитальных вложений», </w:t>
      </w:r>
      <w:hyperlink r:id="rId6" w:history="1">
        <w:r w:rsidRPr="001B5A4E">
          <w:rPr>
            <w:rFonts w:ascii="Times New Roman" w:hAnsi="Times New Roman" w:cs="Times New Roman"/>
            <w:sz w:val="26"/>
            <w:szCs w:val="26"/>
          </w:rPr>
          <w:t>статьями 115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B5A4E">
          <w:rPr>
            <w:rFonts w:ascii="Times New Roman" w:hAnsi="Times New Roman" w:cs="Times New Roman"/>
            <w:sz w:val="26"/>
            <w:szCs w:val="26"/>
          </w:rPr>
          <w:t>115.2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1B5A4E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Федерации, руководствуясь Уставом сельского поселения Береговой 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Береговой 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</w:p>
    <w:p w:rsidR="001B5A4E" w:rsidRPr="001B5A4E" w:rsidRDefault="001B5A4E" w:rsidP="001B5A4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A4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1B5A4E" w:rsidRPr="001B5A4E" w:rsidRDefault="001B5A4E" w:rsidP="001B5A4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1. Представление прокурора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требований законодательства о защите прав субъектов предпринимательской деятельности, законодательства о защите и поощрении капиталовложений от 29.06.2020 № 07 - 03 – 444 - 2020   удовлетворить.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7" w:history="1">
        <w:r w:rsidRPr="001B5A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гарантий по инвестиционным проектам в сельском поселении Береговой  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 Самарской области согласно приложению к настоящему Решению.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«Вестник сельского поселения Береговой».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 Председатель Собрания Представителей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Береговой</w:t>
      </w:r>
      <w:proofErr w:type="gram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1B5A4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Т.Ф.Бугрова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Береговой</w:t>
      </w:r>
      <w:proofErr w:type="gram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1B5A4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С.Н.Добрыднев</w:t>
      </w:r>
      <w:proofErr w:type="spell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Default="001B5A4E" w:rsidP="001B5A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A4E" w:rsidRDefault="001B5A4E" w:rsidP="001B5A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A4E" w:rsidRPr="008D633F" w:rsidRDefault="001B5A4E" w:rsidP="001B5A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A4E" w:rsidRPr="001B5A4E" w:rsidRDefault="001B5A4E" w:rsidP="001B5A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>Приложение</w:t>
      </w:r>
    </w:p>
    <w:p w:rsidR="001B5A4E" w:rsidRPr="001B5A4E" w:rsidRDefault="001B5A4E" w:rsidP="001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>к Решению</w:t>
      </w:r>
    </w:p>
    <w:p w:rsidR="001B5A4E" w:rsidRPr="001B5A4E" w:rsidRDefault="001B5A4E" w:rsidP="001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1B5A4E" w:rsidRPr="001B5A4E" w:rsidRDefault="001B5A4E" w:rsidP="001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B5A4E">
        <w:rPr>
          <w:rFonts w:ascii="Times New Roman" w:hAnsi="Times New Roman" w:cs="Times New Roman"/>
          <w:sz w:val="24"/>
          <w:szCs w:val="24"/>
        </w:rPr>
        <w:t>Береговой</w:t>
      </w:r>
      <w:proofErr w:type="gramEnd"/>
    </w:p>
    <w:p w:rsidR="001B5A4E" w:rsidRPr="001B5A4E" w:rsidRDefault="001B5A4E" w:rsidP="001B5A4E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B5A4E">
        <w:rPr>
          <w:rFonts w:ascii="Times New Roman" w:hAnsi="Times New Roman" w:cs="Times New Roman"/>
          <w:sz w:val="24"/>
          <w:szCs w:val="24"/>
        </w:rPr>
        <w:t>Шигонский</w:t>
      </w:r>
      <w:proofErr w:type="spellEnd"/>
    </w:p>
    <w:p w:rsidR="001B5A4E" w:rsidRPr="001B5A4E" w:rsidRDefault="001B5A4E" w:rsidP="001B5A4E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B5A4E" w:rsidRPr="001B5A4E" w:rsidRDefault="001B5A4E" w:rsidP="001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A4E">
        <w:rPr>
          <w:rFonts w:ascii="Times New Roman" w:hAnsi="Times New Roman" w:cs="Times New Roman"/>
          <w:sz w:val="24"/>
          <w:szCs w:val="24"/>
        </w:rPr>
        <w:t xml:space="preserve">от «____»___________2020 г. № _____  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A4E" w:rsidRPr="001B5A4E" w:rsidRDefault="001B5A4E" w:rsidP="001B5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1B5A4E">
        <w:rPr>
          <w:rFonts w:ascii="Times New Roman" w:hAnsi="Times New Roman" w:cs="Times New Roman"/>
          <w:sz w:val="26"/>
          <w:szCs w:val="26"/>
        </w:rPr>
        <w:t>ПОРЯДОК</w:t>
      </w:r>
    </w:p>
    <w:p w:rsidR="001B5A4E" w:rsidRPr="001B5A4E" w:rsidRDefault="001B5A4E" w:rsidP="001B5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1B5A4E" w:rsidRPr="001B5A4E" w:rsidRDefault="001B5A4E" w:rsidP="001B5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ПО ИНВЕСТИЦИОННЫМ ПРОЕКТАМ В СЕЛЬСКОМ ПОСЕЛЕНИИ БЕРЕГОВОЙ МУНИЦИПАЛЬНОГО РАЙОНА ШИГОНСКИЙ САМАРСКОЙ ОБЛАСТИ</w:t>
      </w:r>
    </w:p>
    <w:p w:rsidR="001B5A4E" w:rsidRPr="001B5A4E" w:rsidRDefault="001B5A4E" w:rsidP="001B5A4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порядок предоставления муниципальных гарантий в сельском поселении Береговой 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 Самарской области (далее – сельское поселение Береговой) на реализацию инвестиционных проектов.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9" w:history="1">
        <w:r w:rsidRPr="001B5A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от 25.02.1999 N 39-ФЗ «Об инвестиционной деятельности в Российской Федерации, осуществляемой в форме капитальных вложений» и Бюджетным </w:t>
      </w:r>
      <w:hyperlink r:id="rId10" w:history="1">
        <w:r w:rsidRPr="001B5A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3. Гарантии предоставляются на конкурсной основе субъектам инвестиционной деятельности, реализующим инвестиционные проекты на территории сельского поселения Береговой (далее - субъекты инвестиционной деятельности).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Основными целями предоставления гарантий субъектам инвестиционной деятельности являются: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- стимулирование инвестиционной активности и привлечение средств </w:t>
      </w:r>
      <w:r w:rsidRPr="001B5A4E">
        <w:rPr>
          <w:rFonts w:ascii="Times New Roman" w:hAnsi="Times New Roman" w:cs="Times New Roman"/>
          <w:sz w:val="26"/>
          <w:szCs w:val="26"/>
        </w:rPr>
        <w:lastRenderedPageBreak/>
        <w:t>инвесторов для развития экономики сельского поселения Береговой;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- увеличение поступлений налоговых выплат в бюджет сельского поселения Береговой от реализации инвестиционных проектов;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- повышение конкурентоспособности продукции, выпускаемой на территории сельского поселения Береговой.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1B5A4E">
        <w:rPr>
          <w:rFonts w:ascii="Times New Roman" w:hAnsi="Times New Roman" w:cs="Times New Roman"/>
          <w:sz w:val="26"/>
          <w:szCs w:val="26"/>
        </w:rPr>
        <w:t>4. Гарантии не могут быть предоставлены субъектам инвестиционной деятельности: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имеющим просроченную задолженность по денежным обязательствам перед сельским поселением Береговой,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 Российской Федерации;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A4E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1B5A4E" w:rsidRPr="001B5A4E" w:rsidRDefault="001B5A4E" w:rsidP="001B5A4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Гарантии предоставляются в пределах общего объема гарантий, указанных в программе гарантий сельского поселения Береговой  в валюте Российской Федерации, являющейся приложением к решению Собрания Представителей сельского поселения Береговой о бюджете сельского поселения Береговой на очередной финансовый год и плановый период, на основании решения Собрания Представителей сельского поселения Береговой и договоров о предоставлении гарантий.</w:t>
      </w:r>
      <w:proofErr w:type="gramEnd"/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2. Организация и проведение конкурсов на право заключения</w:t>
      </w:r>
    </w:p>
    <w:p w:rsidR="001B5A4E" w:rsidRPr="001B5A4E" w:rsidRDefault="001B5A4E" w:rsidP="001B5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договора о предоставлении гарантии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1B5A4E">
        <w:rPr>
          <w:rFonts w:ascii="Times New Roman" w:hAnsi="Times New Roman" w:cs="Times New Roman"/>
          <w:sz w:val="26"/>
          <w:szCs w:val="26"/>
        </w:rPr>
        <w:t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сельского поселения Береговой, которым также утверждаются: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извещение о проведении конкурса;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создание комиссии по отбору лиц, претендующих на получение гарантий, а также состав такой комиссии;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форма заявки для участия в конкурсе;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форма договора о предоставлении гарантии.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lastRenderedPageBreak/>
        <w:t>7. Извещение о проведении конкурса должно содержать следующие сведения: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условия предоставления гарантии;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срок заключения с победителем конкурса договора о предоставлении гарантии.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сельского поселения Береговой в информационно-телекоммуникационной сети Интернет в течение 7 рабочих дней со дня принятия решения о проведении конкурса.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9. Конкурс проводится открытым способом.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состав утверждаются постановлением Администрации сельского поселения Береговой.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В состав Комиссии могут включаться депутаты Собрания представителей сельского поселения Береговой, представители Администрации сельского поселения Береговой, а также представители общественных организаций.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11. Организационное обеспечение деятельности Комиссии, в том числе по вопросам подготовки проведения заседаний Комиссии, осуществляет Администрация сельского поселения Береговой.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lastRenderedPageBreak/>
        <w:t>12. Для участия в конкурсе лица, претендующие на получение гарантии, направляют на имя Главы сельского поселения Береговой в срок, указанный в извещении о проведении конкурса следующие документы:</w:t>
      </w:r>
    </w:p>
    <w:p w:rsidR="001B5A4E" w:rsidRPr="001B5A4E" w:rsidRDefault="001B5A4E" w:rsidP="001B5A4E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заявку для участия в конкурсе;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анкету со сведениями о наименовании организации или предприятия, его статусе и организационно-правовой форме, фамилии, имени, отчестве руководителя и других лиц, ответственных за реализацию инвестиционного проекта; почтовых реквизитах, номерах телефонов, факса;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подтверждение отсутствия просроченной задолженности по ранее предоставленным из местного бюджета средствам, выданным на возвратной основе;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справку о состоянии расчетов по налогам, сборам, страховым взносам, пеням, штрафам, процентам;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бизнес-план;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бухгалтерскую отчетность за предшествующий год и отчетные периоды текущего года (с отметкой налоговой инспекции). В случае деятельности организации менее двух лет представляется бухгалтерская и статистическая отчетность за весь период деятельности;</w:t>
      </w:r>
    </w:p>
    <w:p w:rsidR="001B5A4E" w:rsidRPr="001B5A4E" w:rsidRDefault="001B5A4E" w:rsidP="001B5A4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6"/>
          <w:szCs w:val="26"/>
        </w:rPr>
      </w:pPr>
      <w:r w:rsidRPr="001B5A4E">
        <w:rPr>
          <w:sz w:val="26"/>
          <w:szCs w:val="26"/>
        </w:rPr>
        <w:t>- баланс кредитора на последнюю отчетную дату, предшествующую отправке официального обращения о намерениях участвовать в конкурсе.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13. Не позднее 5 рабочих дней после даты окончания приема документов на участие в конкурсе Глава сельского поселения Береговой направляет указанные документы на рассмотрение Комиссии.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сельского поселения Береговой. Решение об отказе в предоставлении гарантии направляется Главой сельского поселения участникам конкурса в письменном виде с обоснованием причин отказа.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16. В случае соответствия документов на участие в конкурсе требованиям конкурсной документации указанные документы направляются Комиссией в Финансовое управление Администрации муниципального района </w:t>
      </w:r>
      <w:proofErr w:type="spellStart"/>
      <w:r w:rsidRPr="001B5A4E">
        <w:rPr>
          <w:rFonts w:ascii="Times New Roman" w:hAnsi="Times New Roman" w:cs="Times New Roman"/>
          <w:sz w:val="26"/>
          <w:szCs w:val="26"/>
        </w:rPr>
        <w:t>Шигонкий</w:t>
      </w:r>
      <w:proofErr w:type="spellEnd"/>
      <w:r w:rsidRPr="001B5A4E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для проведения: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оценки соответствия участника конкурса требованиям, указанным в </w:t>
      </w:r>
      <w:hyperlink w:anchor="P50" w:history="1">
        <w:r w:rsidRPr="001B5A4E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1B5A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</w:t>
      </w:r>
      <w:r w:rsidRPr="001B5A4E">
        <w:rPr>
          <w:rFonts w:ascii="Times New Roman" w:hAnsi="Times New Roman" w:cs="Times New Roman"/>
          <w:sz w:val="26"/>
          <w:szCs w:val="26"/>
        </w:rPr>
        <w:lastRenderedPageBreak/>
        <w:t>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19. Критериями определения победителя конкурса являются: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1) максимальный бюджетный эффект от реализации инвестиционного проекта;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3) минимальный срок запрашиваемой гарантии;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4)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5)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6) наилучшее финансовое состояние субъекта инвестиционной деятельности, указанное в заключени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B5A4E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сельского поселения Береговой в результате реализации инвестиционного проекта и объемом муниципальной гарантии.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Показателем социальной эффективности является повышение уровня занятости населения сельского поселения Береговой, а также повышение их доходов.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21.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сельского поселения Береговой и субъектам инвестиционной деятельности, принявшим участие в конкурсе.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22. По результатам рассмотрения протокола о результатах проведения конкурса Глава сельского поселения Береговой не позднее 5 рабочих дней, принимает решение о предоставлении гарантии победителю конкурса и направляет победителю не позднее 3 рабочих дней приглашение на заключение договора о предоставлении гарантии.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lastRenderedPageBreak/>
        <w:t>23.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1B5A4E">
        <w:rPr>
          <w:rFonts w:ascii="Times New Roman" w:hAnsi="Times New Roman" w:cs="Times New Roman"/>
          <w:sz w:val="26"/>
          <w:szCs w:val="26"/>
        </w:rPr>
        <w:t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сельского поселения Береговой.</w:t>
      </w:r>
      <w:proofErr w:type="gramEnd"/>
    </w:p>
    <w:p w:rsidR="001B5A4E" w:rsidRPr="001B5A4E" w:rsidRDefault="001B5A4E" w:rsidP="001B5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A4E">
        <w:rPr>
          <w:rFonts w:ascii="Times New Roman" w:hAnsi="Times New Roman" w:cs="Times New Roman"/>
          <w:sz w:val="26"/>
          <w:szCs w:val="26"/>
        </w:rPr>
        <w:t>25. Вопросы, не урегулированные настоящим Порядком, регулируются действующим законодательством.</w:t>
      </w: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 w:rsidP="001B5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4E" w:rsidRPr="001B5A4E" w:rsidRDefault="001B5A4E">
      <w:pPr>
        <w:rPr>
          <w:sz w:val="26"/>
          <w:szCs w:val="26"/>
        </w:rPr>
      </w:pPr>
    </w:p>
    <w:sectPr w:rsidR="001B5A4E" w:rsidRPr="001B5A4E" w:rsidSect="00BF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B5A4E"/>
    <w:rsid w:val="000A724F"/>
    <w:rsid w:val="001B5A4E"/>
    <w:rsid w:val="001F2EA8"/>
    <w:rsid w:val="00B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qFormat/>
    <w:rsid w:val="001B5A4E"/>
    <w:pPr>
      <w:keepNext/>
      <w:tabs>
        <w:tab w:val="num" w:pos="1152"/>
      </w:tabs>
      <w:ind w:left="1152" w:hanging="1152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5A4E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paragraph" w:customStyle="1" w:styleId="1">
    <w:name w:val="Название объекта1"/>
    <w:basedOn w:val="a"/>
    <w:next w:val="a"/>
    <w:rsid w:val="001B5A4E"/>
    <w:rPr>
      <w:b/>
      <w:bCs/>
    </w:rPr>
  </w:style>
  <w:style w:type="paragraph" w:styleId="a3">
    <w:name w:val="List Paragraph"/>
    <w:basedOn w:val="a"/>
    <w:uiPriority w:val="34"/>
    <w:qFormat/>
    <w:rsid w:val="001B5A4E"/>
    <w:pPr>
      <w:ind w:left="720"/>
      <w:contextualSpacing/>
    </w:pPr>
  </w:style>
  <w:style w:type="paragraph" w:customStyle="1" w:styleId="ConsPlusNormal">
    <w:name w:val="ConsPlusNormal"/>
    <w:rsid w:val="001B5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1BE8299C7481E117AE6C719F2AE55EB2CA6249A0773D895AB81264DACCB05691969E85ECFI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10" Type="http://schemas.openxmlformats.org/officeDocument/2006/relationships/hyperlink" Target="consultantplus://offline/ref=596B7840ACCE5F5670F88BB65EF020261301BE8299C7481E117AE6C719F2AE55F92CFE2893076BD3C8E4C77341IA5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7840ACCE5F5670F88BB65EF020261303BB829ECD481E117AE6C719F2AE55F92CFE2893076BD3C8E4C77341IA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2020-09-25T05:26:00Z</dcterms:created>
  <dcterms:modified xsi:type="dcterms:W3CDTF">2020-09-25T06:02:00Z</dcterms:modified>
</cp:coreProperties>
</file>